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C948" w14:textId="77777777" w:rsidR="00DB5169" w:rsidRPr="00986CF0" w:rsidRDefault="00DB51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6CF0">
        <w:rPr>
          <w:rFonts w:ascii="Times New Roman" w:hAnsi="Times New Roman" w:cs="Times New Roman"/>
          <w:b/>
          <w:bCs/>
          <w:sz w:val="28"/>
          <w:szCs w:val="28"/>
          <w:u w:val="single"/>
        </w:rPr>
        <w:t>Liens utiles – à tous</w:t>
      </w:r>
    </w:p>
    <w:p w14:paraId="598ABCDA" w14:textId="77777777" w:rsidR="00297888" w:rsidRPr="00986CF0" w:rsidRDefault="00297888" w:rsidP="00986CF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Pour se divertir</w:t>
      </w:r>
    </w:p>
    <w:p w14:paraId="3A7BCE0A" w14:textId="243B0C83" w:rsidR="00297888" w:rsidRPr="00986CF0" w:rsidRDefault="00871773" w:rsidP="00986CF0">
      <w:pPr>
        <w:spacing w:before="120" w:after="120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4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https://www.gatineau.ca/viebranchee/</w:t>
        </w:r>
      </w:hyperlink>
    </w:p>
    <w:p w14:paraId="085BC24E" w14:textId="06AF4F1E" w:rsidR="000D7626" w:rsidRPr="00986CF0" w:rsidRDefault="000D7626" w:rsidP="00986CF0">
      <w:pPr>
        <w:spacing w:before="120" w:after="120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5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https://slo.qc.ca/slo/balados-cabaret-des-varietes-litteraires/</w:t>
        </w:r>
      </w:hyperlink>
    </w:p>
    <w:p w14:paraId="3A9C1D1D" w14:textId="77777777" w:rsidR="00297888" w:rsidRPr="00986CF0" w:rsidRDefault="00297888" w:rsidP="00986CF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Éducation</w:t>
      </w:r>
    </w:p>
    <w:p w14:paraId="1215C651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https://cjeo.qc.ca/</w:t>
        </w:r>
      </w:hyperlink>
    </w:p>
    <w:p w14:paraId="6865D0AA" w14:textId="7893F741" w:rsidR="00297888" w:rsidRPr="00986CF0" w:rsidRDefault="00871773" w:rsidP="00986CF0">
      <w:pPr>
        <w:spacing w:before="120" w:after="120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7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https://tableeducationoutaouais.org/</w:t>
        </w:r>
      </w:hyperlink>
    </w:p>
    <w:p w14:paraId="5F8181E1" w14:textId="7E401F4A" w:rsidR="000D7626" w:rsidRPr="00986CF0" w:rsidRDefault="000D7626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https://ecoleouverte.ca/fr/</w:t>
        </w:r>
      </w:hyperlink>
    </w:p>
    <w:p w14:paraId="7CFD6087" w14:textId="078F693C" w:rsidR="000D7626" w:rsidRPr="00986CF0" w:rsidRDefault="000D7626" w:rsidP="00986CF0">
      <w:pPr>
        <w:spacing w:before="120" w:after="120"/>
        <w:rPr>
          <w:rStyle w:val="Lienhypertexte"/>
          <w:rFonts w:ascii="Times New Roman" w:hAnsi="Times New Roman" w:cs="Times New Roman"/>
          <w:sz w:val="24"/>
          <w:szCs w:val="24"/>
        </w:rPr>
      </w:pPr>
      <w:r w:rsidRPr="00986CF0">
        <w:rPr>
          <w:rStyle w:val="Lienhypertexte"/>
          <w:rFonts w:ascii="Times New Roman" w:hAnsi="Times New Roman" w:cs="Times New Roman"/>
          <w:sz w:val="24"/>
          <w:szCs w:val="24"/>
        </w:rPr>
        <w:t>https://carrefour-education.qc.ca/</w:t>
      </w:r>
    </w:p>
    <w:p w14:paraId="77C24567" w14:textId="261B8C61" w:rsidR="00B76125" w:rsidRPr="00986CF0" w:rsidRDefault="00B76125" w:rsidP="00986CF0">
      <w:pPr>
        <w:spacing w:before="120" w:after="120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86CF0">
        <w:rPr>
          <w:rFonts w:ascii="Times New Roman" w:hAnsi="Times New Roman" w:cs="Times New Roman"/>
          <w:b/>
          <w:bCs/>
          <w:sz w:val="24"/>
          <w:szCs w:val="24"/>
        </w:rPr>
        <w:t xml:space="preserve">our les familles </w:t>
      </w:r>
    </w:p>
    <w:p w14:paraId="5F5CD02E" w14:textId="0E7AED9F" w:rsidR="00B76125" w:rsidRPr="00986CF0" w:rsidRDefault="00B76125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https://www.lasouris-web.org/</w:t>
        </w:r>
      </w:hyperlink>
    </w:p>
    <w:p w14:paraId="1CFA9753" w14:textId="4A6DFD1C" w:rsidR="000D7626" w:rsidRPr="00986CF0" w:rsidRDefault="000D7626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centdegres.ca/magazine/sante-et-societe/maintenir-les-saines-habitudes-de-vie-a-lheure-du-confinement-ressources-pour-soutenir-les-citoyens-et-les-familles/?utm_source=dialoginsight&amp;utm_medium=email&amp;utm_campaign=B342&amp;fbclid=IwAR05xWavpC36ofBvsaX0Wrv_p_rWyWLAFcPVYml1vKDHQgVRVFt3QgSDl28</w:t>
        </w:r>
      </w:hyperlink>
    </w:p>
    <w:p w14:paraId="6FB6E7A4" w14:textId="6DB6EE8C" w:rsidR="00B76125" w:rsidRPr="00986CF0" w:rsidRDefault="00B76125" w:rsidP="00986CF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Lecture</w:t>
      </w:r>
    </w:p>
    <w:p w14:paraId="1DEA587D" w14:textId="304A2554" w:rsidR="00B76125" w:rsidRPr="00986CF0" w:rsidRDefault="00B76125" w:rsidP="00986CF0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https://www.reseaubibliooutaouais.qc.ca/m-abonner</w:t>
        </w:r>
      </w:hyperlink>
    </w:p>
    <w:p w14:paraId="2786D8F7" w14:textId="51DCB104" w:rsidR="000D7626" w:rsidRPr="00986CF0" w:rsidRDefault="000D7626" w:rsidP="00986CF0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http://www.reseaubibliooutaouais.qc.ca/demande-de-nip-biblio</w:t>
        </w:r>
      </w:hyperlink>
    </w:p>
    <w:p w14:paraId="65AADE84" w14:textId="67274A6A" w:rsidR="000D7626" w:rsidRPr="00986CF0" w:rsidRDefault="00B76125" w:rsidP="00986CF0">
      <w:pPr>
        <w:shd w:val="clear" w:color="auto" w:fill="FFFFFF" w:themeFill="background1"/>
        <w:spacing w:before="120" w:after="120" w:line="276" w:lineRule="auto"/>
        <w:outlineLvl w:val="4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https://croquelivres.ca/</w:t>
        </w:r>
      </w:hyperlink>
    </w:p>
    <w:p w14:paraId="26AF9CDD" w14:textId="79CB5FCA" w:rsidR="00B76125" w:rsidRDefault="000D7626" w:rsidP="00986CF0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https://www.leslibraires.ca/</w:t>
        </w:r>
      </w:hyperlink>
    </w:p>
    <w:p w14:paraId="0A26AFB6" w14:textId="02FA54D2" w:rsidR="00986CF0" w:rsidRPr="00986CF0" w:rsidRDefault="00986CF0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Centre canadien d’éducation aux médias et de littérature numérique | </w:t>
      </w:r>
      <w:hyperlink r:id="rId15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https://habilomedias.ca/</w:t>
        </w:r>
      </w:hyperlink>
    </w:p>
    <w:p w14:paraId="1A58D9E7" w14:textId="77777777" w:rsidR="00B76125" w:rsidRPr="00986CF0" w:rsidRDefault="00B76125" w:rsidP="00986CF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Petite enfance</w:t>
      </w:r>
    </w:p>
    <w:p w14:paraId="28141E5A" w14:textId="267E3F28" w:rsidR="00B76125" w:rsidRPr="00986CF0" w:rsidRDefault="00B76125" w:rsidP="00986CF0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16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https://ahgcq.org/</w:t>
        </w:r>
      </w:hyperlink>
    </w:p>
    <w:p w14:paraId="3FEB3112" w14:textId="4E56FE47" w:rsidR="00931283" w:rsidRPr="00986CF0" w:rsidRDefault="00931283" w:rsidP="00986CF0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17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https://www.laplace0-5.com/</w:t>
        </w:r>
      </w:hyperlink>
    </w:p>
    <w:p w14:paraId="7CA2A213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https://naitreetgrandir.com/fr/</w:t>
        </w:r>
      </w:hyperlink>
    </w:p>
    <w:p w14:paraId="0630BBF3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https://tout-petits.org/</w:t>
        </w:r>
      </w:hyperlink>
    </w:p>
    <w:p w14:paraId="16A7154C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http://avenirdenfants.org/</w:t>
        </w:r>
      </w:hyperlink>
    </w:p>
    <w:p w14:paraId="22E8CB0B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https://www.editions-chu-sainte-justine.org/</w:t>
        </w:r>
      </w:hyperlink>
    </w:p>
    <w:p w14:paraId="57C234F2" w14:textId="5DAC36E0" w:rsidR="00297888" w:rsidRPr="00986CF0" w:rsidRDefault="00871773" w:rsidP="00986CF0">
      <w:pPr>
        <w:spacing w:before="120" w:after="120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22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http://centreconnexions.org/</w:t>
        </w:r>
      </w:hyperlink>
    </w:p>
    <w:p w14:paraId="043171C9" w14:textId="77777777" w:rsidR="00B76125" w:rsidRPr="00986CF0" w:rsidRDefault="00B76125" w:rsidP="00986CF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Alimentation</w:t>
      </w:r>
    </w:p>
    <w:p w14:paraId="2CE52714" w14:textId="77777777" w:rsidR="00B76125" w:rsidRPr="00986CF0" w:rsidRDefault="00B76125" w:rsidP="00986CF0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23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https://solutionlocale.ca/</w:t>
        </w:r>
      </w:hyperlink>
    </w:p>
    <w:p w14:paraId="6E18FAA9" w14:textId="77777777" w:rsidR="00B76125" w:rsidRPr="00986CF0" w:rsidRDefault="00B76125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https://lepanierbleu.ca/</w:t>
        </w:r>
      </w:hyperlink>
    </w:p>
    <w:p w14:paraId="6FC5550C" w14:textId="2303E0E4" w:rsidR="00B76125" w:rsidRPr="00986CF0" w:rsidRDefault="00B76125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https://www.lespaniersbiosolidaires.fr/</w:t>
        </w:r>
      </w:hyperlink>
    </w:p>
    <w:p w14:paraId="66D7548E" w14:textId="77777777" w:rsidR="00B76125" w:rsidRPr="00986CF0" w:rsidRDefault="00B76125" w:rsidP="00986CF0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174754" w14:textId="77E6E3FD" w:rsidR="00297888" w:rsidRPr="00986CF0" w:rsidRDefault="00297888" w:rsidP="00986CF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Organisations régionales /nationale / canadiennes</w:t>
      </w:r>
    </w:p>
    <w:p w14:paraId="6D184B03" w14:textId="69176A66" w:rsidR="00297888" w:rsidRPr="00986CF0" w:rsidRDefault="00B76125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https://odooutaouais.ca/</w:t>
        </w:r>
      </w:hyperlink>
    </w:p>
    <w:p w14:paraId="5802A8B3" w14:textId="77777777" w:rsidR="00DB5169" w:rsidRPr="00986CF0" w:rsidRDefault="00DB5169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Portrait des communautés | </w:t>
      </w:r>
      <w:hyperlink r:id="rId27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https://odooutaouais.ca/portrait/</w:t>
        </w:r>
      </w:hyperlink>
      <w:r w:rsidRPr="00986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EC98B" w14:textId="77777777" w:rsidR="00297888" w:rsidRPr="00986CF0" w:rsidRDefault="00871773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https://centraideoutaouais.com/fr</w:t>
        </w:r>
      </w:hyperlink>
    </w:p>
    <w:p w14:paraId="4756D6A0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https://tcfdso.org/</w:t>
        </w:r>
      </w:hyperlink>
    </w:p>
    <w:p w14:paraId="69749F26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https://afio.ca/</w:t>
        </w:r>
      </w:hyperlink>
    </w:p>
    <w:p w14:paraId="3A0A6BA4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http://apo-qc.org/fr/</w:t>
        </w:r>
      </w:hyperlink>
    </w:p>
    <w:p w14:paraId="3CD04F91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https://valleejeunesse.com/</w:t>
        </w:r>
      </w:hyperlink>
    </w:p>
    <w:p w14:paraId="1E89311D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http://www.cipto.qc.ca/</w:t>
        </w:r>
      </w:hyperlink>
    </w:p>
    <w:p w14:paraId="102DEB4C" w14:textId="77777777" w:rsidR="00297888" w:rsidRPr="00986CF0" w:rsidRDefault="00871773" w:rsidP="00986CF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34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https://lebras.qc.ca/</w:t>
        </w:r>
      </w:hyperlink>
    </w:p>
    <w:p w14:paraId="4CA87A35" w14:textId="0A1DD3AF" w:rsidR="00297888" w:rsidRPr="00986CF0" w:rsidRDefault="00871773" w:rsidP="00986CF0">
      <w:pPr>
        <w:shd w:val="clear" w:color="auto" w:fill="FFFFFF" w:themeFill="background1"/>
        <w:spacing w:before="120" w:after="120" w:line="420" w:lineRule="atLeast"/>
        <w:outlineLvl w:val="4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35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https://centdegres.ca/</w:t>
        </w:r>
      </w:hyperlink>
    </w:p>
    <w:p w14:paraId="48D7646B" w14:textId="0E606A19" w:rsidR="00B76125" w:rsidRPr="00986CF0" w:rsidRDefault="00B76125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http://www.fqocf.org/</w:t>
        </w:r>
      </w:hyperlink>
    </w:p>
    <w:p w14:paraId="1ED24223" w14:textId="59198A5D" w:rsidR="00DB5169" w:rsidRPr="00986CF0" w:rsidRDefault="00871773" w:rsidP="00986CF0">
      <w:pPr>
        <w:shd w:val="clear" w:color="auto" w:fill="FFFFFF" w:themeFill="background1"/>
        <w:spacing w:before="120" w:after="120" w:line="420" w:lineRule="atLeast"/>
        <w:outlineLvl w:val="4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DB5169" w:rsidRPr="00986CF0">
          <w:rPr>
            <w:rFonts w:ascii="Times New Roman" w:eastAsia="Times New Roman" w:hAnsi="Times New Roman" w:cs="Times New Roman"/>
            <w:sz w:val="24"/>
            <w:szCs w:val="24"/>
            <w:lang w:eastAsia="fr-CA"/>
          </w:rPr>
          <w:t>Le Commissariat à la protection de la vie privée</w:t>
        </w:r>
      </w:hyperlink>
      <w:r w:rsidR="00DB5169" w:rsidRPr="00986CF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| </w:t>
      </w:r>
      <w:hyperlink r:id="rId38" w:history="1">
        <w:r w:rsidR="00DB5169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https://www.priv.gc.ca/fr/</w:t>
        </w:r>
      </w:hyperlink>
    </w:p>
    <w:p w14:paraId="43DDE807" w14:textId="149FDDC2" w:rsidR="00931283" w:rsidRPr="00986CF0" w:rsidRDefault="00931283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http://www.rccq.org/fr/</w:t>
        </w:r>
      </w:hyperlink>
    </w:p>
    <w:p w14:paraId="033FF530" w14:textId="540B0AFB" w:rsidR="00297888" w:rsidRPr="00986CF0" w:rsidRDefault="00297888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986CF0">
        <w:rPr>
          <w:rFonts w:ascii="Times New Roman" w:hAnsi="Times New Roman" w:cs="Times New Roman"/>
          <w:b/>
          <w:bCs/>
          <w:sz w:val="24"/>
          <w:szCs w:val="24"/>
        </w:rPr>
        <w:t>Loisirs</w:t>
      </w:r>
    </w:p>
    <w:p w14:paraId="47ADD5F4" w14:textId="77777777" w:rsidR="00297888" w:rsidRPr="00986CF0" w:rsidRDefault="00871773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97888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https://www.urlso.qc.ca/</w:t>
        </w:r>
      </w:hyperlink>
    </w:p>
    <w:p w14:paraId="72F5CF3A" w14:textId="77777777" w:rsidR="00297888" w:rsidRPr="00986CF0" w:rsidRDefault="00297888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Observatoire québécois du loisir | </w:t>
      </w:r>
      <w:hyperlink r:id="rId41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https://oraprdnt.uqtr.uquebec.ca/pls/public/gscw031?owa_no_site=170</w:t>
        </w:r>
      </w:hyperlink>
    </w:p>
    <w:p w14:paraId="79AED371" w14:textId="77777777" w:rsidR="00297888" w:rsidRPr="00986CF0" w:rsidRDefault="00297888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2F293B5" w14:textId="2171D975" w:rsidR="00DB5169" w:rsidRPr="00871773" w:rsidRDefault="00DB5169" w:rsidP="00986CF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1773">
        <w:rPr>
          <w:rFonts w:ascii="Times New Roman" w:hAnsi="Times New Roman" w:cs="Times New Roman"/>
          <w:b/>
          <w:bCs/>
          <w:sz w:val="28"/>
          <w:szCs w:val="28"/>
          <w:u w:val="single"/>
        </w:rPr>
        <w:t>Liens utiles – partenaires</w:t>
      </w:r>
      <w:r w:rsidR="008717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(intranet)</w:t>
      </w:r>
      <w:bookmarkStart w:id="0" w:name="_GoBack"/>
      <w:bookmarkEnd w:id="0"/>
    </w:p>
    <w:p w14:paraId="6F1951C1" w14:textId="77777777" w:rsidR="00DB5169" w:rsidRPr="00986CF0" w:rsidRDefault="00DB5169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Plan d’action gouvernemental pour l’inclusion économique et la participation sociale (2017-2023) | </w:t>
      </w:r>
      <w:hyperlink r:id="rId42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https://www.mess.gouv.qc.ca/grands-dossiers/plan-action/index.asp</w:t>
        </w:r>
      </w:hyperlink>
    </w:p>
    <w:p w14:paraId="3962527F" w14:textId="77777777" w:rsidR="00DB5169" w:rsidRPr="00986CF0" w:rsidRDefault="00DB5169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Commission Gatineau ville en santé | </w:t>
      </w:r>
      <w:hyperlink r:id="rId43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https://www.gatineau.ca/portail/default.aspx?p=guichet_municipal/comites_commissions/commission_gatineau_ville_sante&amp;ref=navigation-secondaire</w:t>
        </w:r>
      </w:hyperlink>
    </w:p>
    <w:p w14:paraId="0C03B5DF" w14:textId="77777777" w:rsidR="00DB5169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DB5169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http://agirtot.org/</w:t>
        </w:r>
      </w:hyperlink>
    </w:p>
    <w:p w14:paraId="0564D66D" w14:textId="77777777" w:rsidR="00DB5169" w:rsidRPr="00986CF0" w:rsidRDefault="00871773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B5169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https://odooutaouais.ca/</w:t>
        </w:r>
      </w:hyperlink>
    </w:p>
    <w:p w14:paraId="0882BFBC" w14:textId="77777777" w:rsidR="00DB5169" w:rsidRPr="00986CF0" w:rsidRDefault="00DB5169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Évaluation des programmes – UQO | </w:t>
      </w:r>
      <w:hyperlink r:id="rId46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https://uqo.ca/ricochet/evaluation-programmes</w:t>
        </w:r>
      </w:hyperlink>
    </w:p>
    <w:p w14:paraId="1B024240" w14:textId="77777777" w:rsidR="00DB5169" w:rsidRPr="00986CF0" w:rsidRDefault="00DB5169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Observatoire québécois du </w:t>
      </w:r>
      <w:r w:rsidR="00297888" w:rsidRPr="00986CF0">
        <w:rPr>
          <w:rFonts w:ascii="Times New Roman" w:hAnsi="Times New Roman" w:cs="Times New Roman"/>
          <w:sz w:val="24"/>
          <w:szCs w:val="24"/>
        </w:rPr>
        <w:t>loisir</w:t>
      </w:r>
      <w:r w:rsidRPr="00986CF0">
        <w:rPr>
          <w:rFonts w:ascii="Times New Roman" w:hAnsi="Times New Roman" w:cs="Times New Roman"/>
          <w:sz w:val="24"/>
          <w:szCs w:val="24"/>
        </w:rPr>
        <w:t xml:space="preserve"> | </w:t>
      </w:r>
      <w:hyperlink r:id="rId47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https://oraprdnt.uqtr.uquebec.ca/pls/public/gscw031?owa_no_site=170</w:t>
        </w:r>
      </w:hyperlink>
    </w:p>
    <w:p w14:paraId="40B45882" w14:textId="77777777" w:rsidR="00297888" w:rsidRPr="00986CF0" w:rsidRDefault="00297888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r w:rsidRPr="00986CF0">
        <w:rPr>
          <w:rFonts w:ascii="Times New Roman" w:hAnsi="Times New Roman" w:cs="Times New Roman"/>
          <w:sz w:val="24"/>
          <w:szCs w:val="24"/>
        </w:rPr>
        <w:t xml:space="preserve">Gouvernement du Canada | Projets en développement social | </w:t>
      </w:r>
      <w:hyperlink r:id="rId48" w:history="1">
        <w:r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https://www.canada.ca/fr/emploi-developpement-social/services/financement/developpement_social_enfants.html</w:t>
        </w:r>
      </w:hyperlink>
    </w:p>
    <w:p w14:paraId="61B44319" w14:textId="77777777" w:rsidR="00F16C3D" w:rsidRPr="00986CF0" w:rsidRDefault="00871773" w:rsidP="00986CF0">
      <w:pPr>
        <w:shd w:val="clear" w:color="auto" w:fill="FFFFFF" w:themeFill="background1"/>
        <w:spacing w:before="120" w:after="120" w:line="420" w:lineRule="atLeast"/>
        <w:outlineLvl w:val="4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F16C3D" w:rsidRPr="00986CF0">
          <w:rPr>
            <w:rStyle w:val="Lienhypertexte"/>
            <w:rFonts w:ascii="Times New Roman" w:hAnsi="Times New Roman" w:cs="Times New Roman"/>
            <w:sz w:val="24"/>
            <w:szCs w:val="24"/>
          </w:rPr>
          <w:t>https://nousblogue.ca/</w:t>
        </w:r>
      </w:hyperlink>
    </w:p>
    <w:p w14:paraId="5B7F080C" w14:textId="77777777" w:rsidR="00DB5169" w:rsidRPr="00986CF0" w:rsidRDefault="00DB5169" w:rsidP="00986CF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DB5169" w:rsidRPr="00986C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69"/>
    <w:rsid w:val="000D7626"/>
    <w:rsid w:val="00297888"/>
    <w:rsid w:val="00871773"/>
    <w:rsid w:val="00931283"/>
    <w:rsid w:val="00986CF0"/>
    <w:rsid w:val="00AA6835"/>
    <w:rsid w:val="00B76125"/>
    <w:rsid w:val="00B90AF5"/>
    <w:rsid w:val="00DB50F3"/>
    <w:rsid w:val="00DB5169"/>
    <w:rsid w:val="00F16C3D"/>
    <w:rsid w:val="00F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59F7"/>
  <w15:chartTrackingRefBased/>
  <w15:docId w15:val="{8E46E1DB-A75B-48B2-B280-6570A8C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B51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16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169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DB5169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oquelivres.ca/" TargetMode="External"/><Relationship Id="rId18" Type="http://schemas.openxmlformats.org/officeDocument/2006/relationships/hyperlink" Target="https://naitreetgrandir.com/fr/" TargetMode="External"/><Relationship Id="rId26" Type="http://schemas.openxmlformats.org/officeDocument/2006/relationships/hyperlink" Target="https://odooutaouais.ca/" TargetMode="External"/><Relationship Id="rId39" Type="http://schemas.openxmlformats.org/officeDocument/2006/relationships/hyperlink" Target="http://www.rccq.org/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ditions-chu-sainte-justine.org/" TargetMode="External"/><Relationship Id="rId34" Type="http://schemas.openxmlformats.org/officeDocument/2006/relationships/hyperlink" Target="https://lebras.qc.ca/" TargetMode="External"/><Relationship Id="rId42" Type="http://schemas.openxmlformats.org/officeDocument/2006/relationships/hyperlink" Target="https://www.mess.gouv.qc.ca/grands-dossiers/plan-action/index.asp" TargetMode="External"/><Relationship Id="rId47" Type="http://schemas.openxmlformats.org/officeDocument/2006/relationships/hyperlink" Target="https://oraprdnt.uqtr.uquebec.ca/pls/public/gscw031?owa_no_site=17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tableeducationoutaouais.org/" TargetMode="External"/><Relationship Id="rId12" Type="http://schemas.openxmlformats.org/officeDocument/2006/relationships/hyperlink" Target="http://www.reseaubibliooutaouais.qc.ca/demande-de-nip-biblio" TargetMode="External"/><Relationship Id="rId17" Type="http://schemas.openxmlformats.org/officeDocument/2006/relationships/hyperlink" Target="https://www.laplace0-5.com/" TargetMode="External"/><Relationship Id="rId25" Type="http://schemas.openxmlformats.org/officeDocument/2006/relationships/hyperlink" Target="https://www.lespaniersbiosolidaires.fr/" TargetMode="External"/><Relationship Id="rId33" Type="http://schemas.openxmlformats.org/officeDocument/2006/relationships/hyperlink" Target="http://www.cipto.qc.ca/" TargetMode="External"/><Relationship Id="rId38" Type="http://schemas.openxmlformats.org/officeDocument/2006/relationships/hyperlink" Target="https://www.priv.gc.ca/fr/" TargetMode="External"/><Relationship Id="rId46" Type="http://schemas.openxmlformats.org/officeDocument/2006/relationships/hyperlink" Target="https://uqo.ca/ricochet/evaluation-programm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hgcq.org/" TargetMode="External"/><Relationship Id="rId20" Type="http://schemas.openxmlformats.org/officeDocument/2006/relationships/hyperlink" Target="http://avenirdenfants.org/" TargetMode="External"/><Relationship Id="rId29" Type="http://schemas.openxmlformats.org/officeDocument/2006/relationships/hyperlink" Target="https://tcfdso.org/" TargetMode="External"/><Relationship Id="rId41" Type="http://schemas.openxmlformats.org/officeDocument/2006/relationships/hyperlink" Target="https://oraprdnt.uqtr.uquebec.ca/pls/public/gscw031?owa_no_site=170" TargetMode="External"/><Relationship Id="rId1" Type="http://schemas.openxmlformats.org/officeDocument/2006/relationships/styles" Target="styles.xml"/><Relationship Id="rId6" Type="http://schemas.openxmlformats.org/officeDocument/2006/relationships/hyperlink" Target="https://cjeo.qc.ca/" TargetMode="External"/><Relationship Id="rId11" Type="http://schemas.openxmlformats.org/officeDocument/2006/relationships/hyperlink" Target="https://www.reseaubibliooutaouais.qc.ca/m-abonner" TargetMode="External"/><Relationship Id="rId24" Type="http://schemas.openxmlformats.org/officeDocument/2006/relationships/hyperlink" Target="https://lepanierbleu.ca/" TargetMode="External"/><Relationship Id="rId32" Type="http://schemas.openxmlformats.org/officeDocument/2006/relationships/hyperlink" Target="https://valleejeunesse.com/" TargetMode="External"/><Relationship Id="rId37" Type="http://schemas.openxmlformats.org/officeDocument/2006/relationships/hyperlink" Target="http://www.viepriveedesjeunes.ca/" TargetMode="External"/><Relationship Id="rId40" Type="http://schemas.openxmlformats.org/officeDocument/2006/relationships/hyperlink" Target="https://www.urlso.qc.ca/" TargetMode="External"/><Relationship Id="rId45" Type="http://schemas.openxmlformats.org/officeDocument/2006/relationships/hyperlink" Target="https://odooutaouais.ca/" TargetMode="External"/><Relationship Id="rId5" Type="http://schemas.openxmlformats.org/officeDocument/2006/relationships/hyperlink" Target="https://slo.qc.ca/slo/balados-cabaret-des-varietes-litteraires/" TargetMode="External"/><Relationship Id="rId15" Type="http://schemas.openxmlformats.org/officeDocument/2006/relationships/hyperlink" Target="https://habilomedias.ca/" TargetMode="External"/><Relationship Id="rId23" Type="http://schemas.openxmlformats.org/officeDocument/2006/relationships/hyperlink" Target="https://solutionlocale.ca/" TargetMode="External"/><Relationship Id="rId28" Type="http://schemas.openxmlformats.org/officeDocument/2006/relationships/hyperlink" Target="https://centraideoutaouais.com/fr" TargetMode="External"/><Relationship Id="rId36" Type="http://schemas.openxmlformats.org/officeDocument/2006/relationships/hyperlink" Target="http://www.fqocf.org/" TargetMode="External"/><Relationship Id="rId49" Type="http://schemas.openxmlformats.org/officeDocument/2006/relationships/hyperlink" Target="https://nousblogue.ca/" TargetMode="External"/><Relationship Id="rId10" Type="http://schemas.openxmlformats.org/officeDocument/2006/relationships/hyperlink" Target="https://centdegres.ca/magazine/sante-et-societe/maintenir-les-saines-habitudes-de-vie-a-lheure-du-confinement-ressources-pour-soutenir-les-citoyens-et-les-familles/?utm_source=dialoginsight&amp;utm_medium=email&amp;utm_campaign=B342&amp;fbclid=IwAR05xWavpC36ofBvsaX0Wrv_p_rWyWLAFcPVYml1vKDHQgVRVFt3QgSDl28" TargetMode="External"/><Relationship Id="rId19" Type="http://schemas.openxmlformats.org/officeDocument/2006/relationships/hyperlink" Target="https://tout-petits.org/" TargetMode="External"/><Relationship Id="rId31" Type="http://schemas.openxmlformats.org/officeDocument/2006/relationships/hyperlink" Target="http://apo-qc.org/fr/" TargetMode="External"/><Relationship Id="rId44" Type="http://schemas.openxmlformats.org/officeDocument/2006/relationships/hyperlink" Target="http://agirtot.org/" TargetMode="External"/><Relationship Id="rId4" Type="http://schemas.openxmlformats.org/officeDocument/2006/relationships/hyperlink" Target="https://www.gatineau.ca/viebranchee/" TargetMode="External"/><Relationship Id="rId9" Type="http://schemas.openxmlformats.org/officeDocument/2006/relationships/hyperlink" Target="https://www.lasouris-web.org/" TargetMode="External"/><Relationship Id="rId14" Type="http://schemas.openxmlformats.org/officeDocument/2006/relationships/hyperlink" Target="https://www.leslibraires.ca/" TargetMode="External"/><Relationship Id="rId22" Type="http://schemas.openxmlformats.org/officeDocument/2006/relationships/hyperlink" Target="http://centreconnexions.org/" TargetMode="External"/><Relationship Id="rId27" Type="http://schemas.openxmlformats.org/officeDocument/2006/relationships/hyperlink" Target="https://odooutaouais.ca/portrait/" TargetMode="External"/><Relationship Id="rId30" Type="http://schemas.openxmlformats.org/officeDocument/2006/relationships/hyperlink" Target="https://afio.ca/" TargetMode="External"/><Relationship Id="rId35" Type="http://schemas.openxmlformats.org/officeDocument/2006/relationships/hyperlink" Target="https://centdegres.ca/" TargetMode="External"/><Relationship Id="rId43" Type="http://schemas.openxmlformats.org/officeDocument/2006/relationships/hyperlink" Target="https://www.gatineau.ca/portail/default.aspx?p=guichet_municipal/comites_commissions/commission_gatineau_ville_sante&amp;ref=navigation-secondaire" TargetMode="External"/><Relationship Id="rId48" Type="http://schemas.openxmlformats.org/officeDocument/2006/relationships/hyperlink" Target="https://www.canada.ca/fr/emploi-developpement-social/services/financement/developpement_social_enfants.html" TargetMode="External"/><Relationship Id="rId8" Type="http://schemas.openxmlformats.org/officeDocument/2006/relationships/hyperlink" Target="https://ecoleouverte.ca/fr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Carolane Larocque</dc:creator>
  <cp:keywords/>
  <dc:description/>
  <cp:lastModifiedBy>Carolane Larocque</cp:lastModifiedBy>
  <cp:revision>6</cp:revision>
  <dcterms:created xsi:type="dcterms:W3CDTF">2020-03-31T16:46:00Z</dcterms:created>
  <dcterms:modified xsi:type="dcterms:W3CDTF">2020-04-10T21:11:00Z</dcterms:modified>
</cp:coreProperties>
</file>